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E58" w:rsidRDefault="00054E58" w:rsidP="00054E58">
      <w:pPr>
        <w:pStyle w:val="NoSpacing"/>
      </w:pPr>
    </w:p>
    <w:p w:rsidR="00054E58" w:rsidRPr="00054E58" w:rsidRDefault="00054E58" w:rsidP="00054E58">
      <w:pPr>
        <w:pStyle w:val="NoSpacing"/>
        <w:rPr>
          <w:b/>
        </w:rPr>
      </w:pPr>
    </w:p>
    <w:p w:rsidR="00054E58" w:rsidRDefault="00054E58" w:rsidP="00054E58">
      <w:pPr>
        <w:pStyle w:val="NoSpacing"/>
        <w:rPr>
          <w:rFonts w:ascii="Arial" w:hAnsi="Arial" w:cs="Arial"/>
          <w:b/>
          <w:sz w:val="20"/>
          <w:szCs w:val="20"/>
        </w:rPr>
      </w:pPr>
    </w:p>
    <w:p w:rsidR="00054E58" w:rsidRDefault="002F4C38" w:rsidP="00054E58">
      <w:pPr>
        <w:pStyle w:val="NoSpacing"/>
        <w:rPr>
          <w:rFonts w:ascii="Arial" w:hAnsi="Arial" w:cs="Arial"/>
          <w:sz w:val="20"/>
          <w:szCs w:val="20"/>
        </w:rPr>
      </w:pPr>
      <w:r w:rsidRPr="00054E58">
        <w:rPr>
          <w:rFonts w:ascii="Arial" w:hAnsi="Arial" w:cs="Arial"/>
          <w:b/>
          <w:sz w:val="20"/>
          <w:szCs w:val="20"/>
        </w:rPr>
        <w:t>L10</w:t>
      </w:r>
      <w:r w:rsidRPr="00054E58">
        <w:rPr>
          <w:rFonts w:ascii="Arial" w:hAnsi="Arial" w:cs="Arial"/>
          <w:sz w:val="20"/>
          <w:szCs w:val="20"/>
        </w:rPr>
        <w:t xml:space="preserve">: </w:t>
      </w:r>
      <w:r w:rsidRPr="00054E58">
        <w:rPr>
          <w:rFonts w:ascii="Arial" w:hAnsi="Arial" w:cs="Arial"/>
          <w:b/>
          <w:sz w:val="20"/>
          <w:szCs w:val="20"/>
        </w:rPr>
        <w:t>WINDOWS</w:t>
      </w:r>
      <w:r w:rsidRPr="00054E58">
        <w:rPr>
          <w:rFonts w:ascii="Arial" w:hAnsi="Arial" w:cs="Arial"/>
          <w:sz w:val="20"/>
          <w:szCs w:val="20"/>
        </w:rPr>
        <w:t xml:space="preserve"> / ROOFLIGHTS / SCREENS / LOUVRES</w:t>
      </w:r>
      <w:r w:rsidR="00884C0C" w:rsidRPr="00054E58">
        <w:rPr>
          <w:rFonts w:ascii="Arial" w:hAnsi="Arial" w:cs="Arial"/>
          <w:sz w:val="20"/>
          <w:szCs w:val="20"/>
        </w:rPr>
        <w:t>.</w:t>
      </w:r>
      <w:r w:rsidRPr="00054E58">
        <w:rPr>
          <w:rFonts w:ascii="Arial" w:hAnsi="Arial" w:cs="Arial"/>
          <w:sz w:val="20"/>
          <w:szCs w:val="20"/>
        </w:rPr>
        <w:br/>
      </w:r>
    </w:p>
    <w:p w:rsidR="003D3153" w:rsidRPr="00054E58" w:rsidRDefault="003D3153" w:rsidP="00054E58">
      <w:pPr>
        <w:pStyle w:val="NoSpacing"/>
        <w:rPr>
          <w:rFonts w:ascii="Arial" w:hAnsi="Arial" w:cs="Arial"/>
          <w:sz w:val="20"/>
          <w:szCs w:val="20"/>
        </w:rPr>
      </w:pPr>
      <w:r w:rsidRPr="00054E58">
        <w:rPr>
          <w:rFonts w:ascii="Arial" w:hAnsi="Arial" w:cs="Arial"/>
          <w:sz w:val="20"/>
          <w:szCs w:val="20"/>
        </w:rPr>
        <w:t>The following specification shall be read in conjunction with the Architect’s (……….) series drawings:</w:t>
      </w:r>
    </w:p>
    <w:p w:rsidR="002F4C38" w:rsidRDefault="002F4C38" w:rsidP="00054E58">
      <w:pPr>
        <w:pStyle w:val="NoSpacing"/>
        <w:rPr>
          <w:rFonts w:ascii="Arial" w:hAnsi="Arial" w:cs="Arial"/>
          <w:sz w:val="20"/>
          <w:szCs w:val="20"/>
        </w:rPr>
      </w:pPr>
      <w:r w:rsidRPr="00054E58">
        <w:rPr>
          <w:rFonts w:ascii="Arial" w:hAnsi="Arial" w:cs="Arial"/>
          <w:sz w:val="20"/>
          <w:szCs w:val="20"/>
        </w:rPr>
        <w:br/>
        <w:t>ALUMINIUM WINDOWS:</w:t>
      </w:r>
    </w:p>
    <w:p w:rsidR="00054E58" w:rsidRDefault="00054E58" w:rsidP="00054E58">
      <w:pPr>
        <w:pStyle w:val="NoSpacing"/>
        <w:rPr>
          <w:rFonts w:ascii="Arial" w:hAnsi="Arial" w:cs="Arial"/>
          <w:sz w:val="20"/>
          <w:szCs w:val="20"/>
        </w:rPr>
      </w:pPr>
    </w:p>
    <w:p w:rsidR="00054E58" w:rsidRPr="00054E58" w:rsidRDefault="00054E58" w:rsidP="00054E58">
      <w:pPr>
        <w:pStyle w:val="NoSpacing"/>
        <w:rPr>
          <w:rFonts w:ascii="Arial" w:hAnsi="Arial" w:cs="Arial"/>
          <w:sz w:val="20"/>
          <w:szCs w:val="20"/>
        </w:rPr>
      </w:pPr>
    </w:p>
    <w:p w:rsidR="00E25957" w:rsidRPr="00E70B28" w:rsidRDefault="00E25957" w:rsidP="00E2595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General: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E25957" w:rsidRPr="00E70B28" w:rsidRDefault="00E25957" w:rsidP="00E2595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Where clearly indicated on Architect’s schedules and drawings, all windows and window inserts shall be manufactured from Metal</w:t>
      </w:r>
      <w:r w:rsidR="005A4F8A">
        <w:rPr>
          <w:rFonts w:ascii="Arial" w:hAnsi="Arial" w:cs="Arial"/>
          <w:b/>
          <w:color w:val="002060"/>
          <w:sz w:val="20"/>
          <w:szCs w:val="20"/>
        </w:rPr>
        <w:t xml:space="preserve"> Technology’s</w:t>
      </w:r>
      <w:r w:rsidR="00D13E3F">
        <w:rPr>
          <w:rFonts w:ascii="Arial" w:hAnsi="Arial" w:cs="Arial"/>
          <w:b/>
          <w:color w:val="002060"/>
          <w:sz w:val="20"/>
          <w:szCs w:val="20"/>
        </w:rPr>
        <w:t xml:space="preserve"> “Thermal”</w:t>
      </w:r>
      <w:r w:rsidRPr="00E70B28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D13E3F">
        <w:rPr>
          <w:rFonts w:ascii="Arial" w:hAnsi="Arial" w:cs="Arial"/>
          <w:b/>
          <w:color w:val="002060"/>
          <w:sz w:val="20"/>
          <w:szCs w:val="20"/>
        </w:rPr>
        <w:t xml:space="preserve">Casement </w:t>
      </w:r>
      <w:r w:rsidRPr="00E70B28">
        <w:rPr>
          <w:rFonts w:ascii="Arial" w:hAnsi="Arial" w:cs="Arial"/>
          <w:b/>
          <w:color w:val="002060"/>
          <w:sz w:val="20"/>
          <w:szCs w:val="20"/>
        </w:rPr>
        <w:t>Window System</w:t>
      </w:r>
      <w:r w:rsidRPr="00E70B28">
        <w:rPr>
          <w:rFonts w:ascii="Arial" w:hAnsi="Arial" w:cs="Arial"/>
          <w:sz w:val="20"/>
          <w:szCs w:val="20"/>
        </w:rPr>
        <w:t xml:space="preserve">. </w:t>
      </w:r>
    </w:p>
    <w:p w:rsidR="005A4F8A" w:rsidRPr="00E70B28" w:rsidRDefault="005A4F8A" w:rsidP="005A4F8A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Pr="00E70B28">
        <w:rPr>
          <w:rFonts w:ascii="Arial" w:hAnsi="Arial" w:cs="Arial"/>
          <w:sz w:val="20"/>
          <w:szCs w:val="20"/>
        </w:rPr>
        <w:t xml:space="preserve"> in a </w:t>
      </w:r>
      <w:r>
        <w:rPr>
          <w:rFonts w:ascii="Arial" w:hAnsi="Arial" w:cs="Arial"/>
          <w:sz w:val="20"/>
          <w:szCs w:val="20"/>
        </w:rPr>
        <w:t>single or dual colour polyester powder coated</w:t>
      </w:r>
      <w:r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5A4F8A" w:rsidRPr="00E70B28" w:rsidRDefault="005A4F8A" w:rsidP="005A4F8A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enhanced thermal performance of the windows, screens, doors and their respective inserts, in conjunction with the appropriate glazing specification, shall be capable of meeting the current approved Building Regulations.</w:t>
      </w:r>
    </w:p>
    <w:p w:rsidR="005A4F8A" w:rsidRPr="00E55A0E" w:rsidRDefault="005A4F8A" w:rsidP="005A4F8A">
      <w:pPr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5A4F8A" w:rsidRPr="00E55A0E" w:rsidRDefault="005A4F8A" w:rsidP="005A4F8A">
      <w:pPr>
        <w:numPr>
          <w:ilvl w:val="1"/>
          <w:numId w:val="36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>Metal Technology Ltd., Steeple Road Industrial Estate, Steeple Road, Antrim, Co. Antrim, Northern Irela</w:t>
      </w:r>
      <w:r w:rsidR="00085C8D">
        <w:rPr>
          <w:rFonts w:ascii="Arial" w:hAnsi="Arial" w:cs="Arial"/>
          <w:bCs/>
          <w:sz w:val="20"/>
          <w:szCs w:val="20"/>
        </w:rPr>
        <w:t>nd, BT41 1AB.  Tel: 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5A4F8A" w:rsidRPr="00715105" w:rsidRDefault="005A4F8A" w:rsidP="005A4F8A">
      <w:pPr>
        <w:numPr>
          <w:ilvl w:val="1"/>
          <w:numId w:val="36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7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5A4F8A" w:rsidRDefault="005A4F8A" w:rsidP="005A4F8A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5A4F8A" w:rsidRPr="00715105" w:rsidRDefault="005A4F8A" w:rsidP="005A4F8A">
      <w:pPr>
        <w:numPr>
          <w:ilvl w:val="1"/>
          <w:numId w:val="3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5A4F8A" w:rsidRPr="00E55A0E" w:rsidRDefault="005A4F8A" w:rsidP="005A4F8A">
      <w:pPr>
        <w:pStyle w:val="BodyText2"/>
        <w:numPr>
          <w:ilvl w:val="0"/>
          <w:numId w:val="36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iCs/>
          <w:sz w:val="20"/>
        </w:rPr>
        <w:t>Installation</w:t>
      </w:r>
      <w:r w:rsidRPr="00E55A0E">
        <w:rPr>
          <w:rFonts w:ascii="Arial" w:hAnsi="Arial" w:cs="Arial"/>
          <w:iCs/>
          <w:sz w:val="20"/>
        </w:rPr>
        <w:t xml:space="preserve"> Partners: </w:t>
      </w:r>
    </w:p>
    <w:p w:rsidR="005A4F8A" w:rsidRPr="00E70B28" w:rsidRDefault="005A4F8A" w:rsidP="005A4F8A">
      <w:pPr>
        <w:pStyle w:val="BodyText2"/>
        <w:numPr>
          <w:ilvl w:val="1"/>
          <w:numId w:val="36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 list of </w:t>
      </w:r>
      <w:r w:rsidRPr="00E70B28">
        <w:rPr>
          <w:rFonts w:ascii="Arial" w:hAnsi="Arial" w:cs="Arial"/>
          <w:iCs/>
          <w:sz w:val="20"/>
          <w:u w:val="single"/>
        </w:rPr>
        <w:t>specific and approved</w:t>
      </w:r>
      <w:r w:rsidRPr="00E70B28">
        <w:rPr>
          <w:rFonts w:ascii="Arial" w:hAnsi="Arial" w:cs="Arial"/>
          <w:bCs/>
          <w:iCs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5A4F8A" w:rsidRPr="00E70B28" w:rsidRDefault="005A4F8A" w:rsidP="005A4F8A">
      <w:pPr>
        <w:pStyle w:val="BodyText2"/>
        <w:numPr>
          <w:ilvl w:val="1"/>
          <w:numId w:val="36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iCs/>
          <w:sz w:val="20"/>
        </w:rPr>
        <w:t>The fabricator shall make provision for prod</w:t>
      </w:r>
      <w:r>
        <w:rPr>
          <w:rFonts w:ascii="Arial" w:hAnsi="Arial" w:cs="Arial"/>
          <w:iCs/>
          <w:sz w:val="20"/>
        </w:rPr>
        <w:t xml:space="preserve">ucing construction drawings for </w:t>
      </w:r>
      <w:r w:rsidRPr="00E70B28">
        <w:rPr>
          <w:rFonts w:ascii="Arial" w:hAnsi="Arial" w:cs="Arial"/>
          <w:iCs/>
          <w:sz w:val="20"/>
        </w:rPr>
        <w:t>approval prior to commencing works.</w:t>
      </w:r>
    </w:p>
    <w:p w:rsidR="005A4F8A" w:rsidRDefault="005A4F8A" w:rsidP="005A4F8A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5A4F8A" w:rsidRDefault="005A4F8A" w:rsidP="005A4F8A">
      <w:pPr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5A4F8A" w:rsidRPr="00715105" w:rsidRDefault="005A4F8A" w:rsidP="005A4F8A">
      <w:pPr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</w:t>
      </w:r>
      <w:r w:rsidR="007019CB">
        <w:rPr>
          <w:rFonts w:ascii="Arial" w:hAnsi="Arial" w:cs="Arial"/>
          <w:sz w:val="20"/>
          <w:szCs w:val="20"/>
        </w:rPr>
        <w:t xml:space="preserve">alified personnel, possessing </w:t>
      </w:r>
      <w:r w:rsidRPr="00715105">
        <w:rPr>
          <w:rFonts w:ascii="Arial" w:hAnsi="Arial" w:cs="Arial"/>
          <w:sz w:val="20"/>
          <w:szCs w:val="20"/>
        </w:rPr>
        <w:t>a re</w:t>
      </w:r>
      <w:r w:rsidR="007019CB">
        <w:rPr>
          <w:rFonts w:ascii="Arial" w:hAnsi="Arial" w:cs="Arial"/>
          <w:sz w:val="20"/>
          <w:szCs w:val="20"/>
        </w:rPr>
        <w:t>cognised i</w:t>
      </w:r>
      <w:r w:rsidRPr="00715105">
        <w:rPr>
          <w:rFonts w:ascii="Arial" w:hAnsi="Arial" w:cs="Arial"/>
          <w:sz w:val="20"/>
          <w:szCs w:val="20"/>
        </w:rPr>
        <w:t>nstaller</w:t>
      </w:r>
      <w:r w:rsidR="007019CB"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 qualification.</w:t>
      </w:r>
    </w:p>
    <w:p w:rsidR="00E25957" w:rsidRPr="00E70B28" w:rsidRDefault="00E25957" w:rsidP="00E2595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Product Reference: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E25957" w:rsidRPr="00E70B28" w:rsidRDefault="00E25957" w:rsidP="00E25957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E70B28">
        <w:rPr>
          <w:rFonts w:ascii="Arial" w:hAnsi="Arial" w:cs="Arial"/>
          <w:color w:val="002060"/>
          <w:sz w:val="20"/>
          <w:szCs w:val="20"/>
        </w:rPr>
        <w:t>System 4-20</w:t>
      </w:r>
      <w:r w:rsidR="00D13E3F">
        <w:rPr>
          <w:rFonts w:ascii="Arial" w:hAnsi="Arial" w:cs="Arial"/>
          <w:color w:val="002060"/>
          <w:sz w:val="20"/>
          <w:szCs w:val="20"/>
        </w:rPr>
        <w:t>Hi+</w:t>
      </w:r>
      <w:r w:rsidRPr="00E70B28">
        <w:rPr>
          <w:rFonts w:ascii="Arial" w:hAnsi="Arial" w:cs="Arial"/>
          <w:color w:val="002060"/>
          <w:sz w:val="20"/>
          <w:szCs w:val="20"/>
        </w:rPr>
        <w:t xml:space="preserve"> Thermally Enhanced Polyamide Casement Window.</w:t>
      </w:r>
    </w:p>
    <w:p w:rsidR="005A4F8A" w:rsidRPr="00E70B28" w:rsidRDefault="005A4F8A" w:rsidP="005A4F8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5A4F8A" w:rsidRPr="00950E68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</w:t>
      </w:r>
      <w:r w:rsidRPr="00E70B28">
        <w:rPr>
          <w:rFonts w:ascii="Arial" w:hAnsi="Arial" w:cs="Arial"/>
          <w:sz w:val="20"/>
          <w:szCs w:val="20"/>
        </w:rPr>
        <w:t xml:space="preserve"> and with polyamide thermal break sections manufactured from glass reinforced nylon sections capable of withstanding temperatures in excess of 200 ºC. </w:t>
      </w:r>
    </w:p>
    <w:p w:rsidR="005A4F8A" w:rsidRPr="00E55A0E" w:rsidRDefault="005A4F8A" w:rsidP="005A4F8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5A4F8A" w:rsidRPr="00E55A0E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5A4F8A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5A4F8A" w:rsidRPr="000104CB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a manufacturers/applicators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5A4F8A" w:rsidRPr="00E55A0E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5A4F8A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5A4F8A" w:rsidRPr="005D35BE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Colour Ral ……..</w:t>
      </w:r>
    </w:p>
    <w:p w:rsidR="005A4F8A" w:rsidRPr="00E70B28" w:rsidRDefault="005A4F8A" w:rsidP="005A4F8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5A4F8A" w:rsidRPr="00E70B28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lastRenderedPageBreak/>
        <w:t>The windows to provide Class IV weather t</w:t>
      </w:r>
      <w:r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5A4F8A" w:rsidRPr="00E70B28" w:rsidRDefault="005A4F8A" w:rsidP="005A4F8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5A4F8A" w:rsidRPr="00950E68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5A4F8A" w:rsidRPr="00E55A0E" w:rsidRDefault="005A4F8A" w:rsidP="005A4F8A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5A4F8A" w:rsidRPr="00E55A0E" w:rsidRDefault="005A4F8A" w:rsidP="005A4F8A">
      <w:pPr>
        <w:numPr>
          <w:ilvl w:val="1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appropria</w:t>
      </w:r>
      <w:r w:rsidR="007019CB">
        <w:rPr>
          <w:rFonts w:ascii="Arial" w:hAnsi="Arial" w:cs="Arial"/>
          <w:sz w:val="20"/>
          <w:szCs w:val="20"/>
        </w:rPr>
        <w:t xml:space="preserve">te glazing specification, should </w:t>
      </w:r>
      <w:r w:rsidRPr="00E55A0E">
        <w:rPr>
          <w:rFonts w:ascii="Arial" w:hAnsi="Arial" w:cs="Arial"/>
          <w:sz w:val="20"/>
          <w:szCs w:val="20"/>
        </w:rPr>
        <w:t>be capable of meeting the current approved Building Regulation.</w:t>
      </w:r>
    </w:p>
    <w:p w:rsidR="005A4F8A" w:rsidRPr="009E0EC4" w:rsidRDefault="005A4F8A" w:rsidP="005A4F8A">
      <w:pPr>
        <w:numPr>
          <w:ilvl w:val="1"/>
          <w:numId w:val="38"/>
        </w:num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  <w:t>………..</w:t>
      </w: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5A4F8A" w:rsidRPr="0072065E" w:rsidRDefault="005A4F8A" w:rsidP="005A4F8A">
      <w:pPr>
        <w:numPr>
          <w:ilvl w:val="1"/>
          <w:numId w:val="38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72065E" w:rsidRPr="009E0EC4" w:rsidRDefault="0072065E" w:rsidP="0072065E">
      <w:pPr>
        <w:pStyle w:val="ListParagraph"/>
        <w:numPr>
          <w:ilvl w:val="0"/>
          <w:numId w:val="38"/>
        </w:numPr>
        <w:rPr>
          <w:rFonts w:ascii="Arial" w:hAnsi="Arial" w:cs="Arial"/>
          <w:i/>
          <w:iCs/>
          <w:color w:val="FF0000"/>
          <w:sz w:val="20"/>
        </w:rPr>
      </w:pPr>
      <w:r w:rsidRPr="009E0EC4">
        <w:rPr>
          <w:rFonts w:ascii="Arial" w:hAnsi="Arial" w:cs="Arial"/>
          <w:iCs/>
          <w:color w:val="FF0000"/>
          <w:sz w:val="20"/>
        </w:rPr>
        <w:t>Secured by Design:</w:t>
      </w:r>
    </w:p>
    <w:p w:rsidR="0072065E" w:rsidRPr="009E0EC4" w:rsidRDefault="0072065E" w:rsidP="0072065E">
      <w:pPr>
        <w:numPr>
          <w:ilvl w:val="1"/>
          <w:numId w:val="38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>All glazed curtain walling screens, windows, and doors within the ground floor and vulnerable areas shall embrace secure by design.</w:t>
      </w:r>
    </w:p>
    <w:p w:rsidR="0072065E" w:rsidRPr="009E0EC4" w:rsidRDefault="0072065E" w:rsidP="0072065E">
      <w:pPr>
        <w:numPr>
          <w:ilvl w:val="1"/>
          <w:numId w:val="38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 xml:space="preserve">All systems installed must demonstrate that they have been tested in line with PAS24 security standards and certified by a UKAS accredited certification body. </w:t>
      </w:r>
    </w:p>
    <w:p w:rsidR="00C578C3" w:rsidRPr="005B1920" w:rsidRDefault="00C578C3" w:rsidP="00C578C3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C578C3" w:rsidRPr="005B1920" w:rsidRDefault="00C578C3" w:rsidP="00C578C3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C578C3" w:rsidRPr="005B1920" w:rsidRDefault="00C578C3" w:rsidP="00C578C3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C578C3" w:rsidRDefault="00C578C3" w:rsidP="00C578C3">
      <w:pPr>
        <w:pStyle w:val="NoSpacing"/>
        <w:numPr>
          <w:ilvl w:val="1"/>
          <w:numId w:val="3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B05299" w:rsidRPr="00B05299" w:rsidRDefault="00C578C3" w:rsidP="00B05299">
      <w:pPr>
        <w:pStyle w:val="NoSpacing"/>
        <w:numPr>
          <w:ilvl w:val="1"/>
          <w:numId w:val="3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bCs/>
          <w:sz w:val="20"/>
        </w:rPr>
        <w:t>Details/evidence of all calculations shall be submitted by the fabricator with for approval prior to commencing installation.</w:t>
      </w:r>
    </w:p>
    <w:p w:rsidR="00B05299" w:rsidRPr="00B05299" w:rsidRDefault="00B05299" w:rsidP="00B05299">
      <w:pPr>
        <w:pStyle w:val="NoSpacing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Construction:</w:t>
      </w:r>
    </w:p>
    <w:p w:rsidR="00C578C3" w:rsidRPr="00EA4C0F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windows shall be manufactured, installed and glazed in strict accordance with Metal Technology’s instructions and guidelines as set down in the appropriate technical litera</w:t>
      </w:r>
      <w:r>
        <w:rPr>
          <w:rFonts w:ascii="Arial" w:hAnsi="Arial" w:cs="Arial"/>
          <w:sz w:val="20"/>
        </w:rPr>
        <w:t>ture</w:t>
      </w:r>
      <w:r w:rsidRPr="00EA4C0F">
        <w:rPr>
          <w:rFonts w:ascii="Arial" w:hAnsi="Arial" w:cs="Arial"/>
          <w:sz w:val="20"/>
        </w:rPr>
        <w:t>.</w:t>
      </w:r>
    </w:p>
    <w:p w:rsidR="00C578C3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>All opening window</w:t>
      </w:r>
      <w:r>
        <w:rPr>
          <w:rFonts w:ascii="Arial" w:hAnsi="Arial" w:cs="Arial"/>
          <w:sz w:val="20"/>
        </w:rPr>
        <w:t xml:space="preserve">s shall perform with a top hung or side hung </w:t>
      </w:r>
      <w:r w:rsidRPr="00746004">
        <w:rPr>
          <w:rFonts w:ascii="Arial" w:hAnsi="Arial" w:cs="Arial"/>
          <w:sz w:val="20"/>
        </w:rPr>
        <w:t>open out operation</w:t>
      </w:r>
      <w:r>
        <w:rPr>
          <w:rFonts w:ascii="Arial" w:hAnsi="Arial" w:cs="Arial"/>
          <w:sz w:val="20"/>
        </w:rPr>
        <w:t>.</w:t>
      </w:r>
    </w:p>
    <w:p w:rsidR="00C578C3" w:rsidRPr="00746004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>
        <w:rPr>
          <w:rFonts w:ascii="Arial" w:hAnsi="Arial" w:cs="Arial"/>
          <w:sz w:val="20"/>
        </w:rPr>
        <w:t>outer frame sections shall be 50mm incorporating two 20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C578C3" w:rsidRPr="00EA4C0F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C578C3" w:rsidRPr="00EA4C0F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C578C3" w:rsidRPr="00EA4C0F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>th a two part adhesive</w:t>
      </w:r>
      <w:r w:rsidRPr="00EA4C0F">
        <w:rPr>
          <w:rFonts w:ascii="Arial" w:hAnsi="Arial" w:cs="Arial"/>
          <w:sz w:val="20"/>
        </w:rPr>
        <w:t xml:space="preserve">. </w:t>
      </w:r>
    </w:p>
    <w:p w:rsidR="00C578C3" w:rsidRPr="00EA4C0F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stainless steel screws driven into integral screw ports within the sections where required. </w:t>
      </w:r>
    </w:p>
    <w:p w:rsidR="00C578C3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C578C3" w:rsidRPr="00EA4C0F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C578C3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gasket joints within the frame must be sealed using a suitable sealant.</w:t>
      </w:r>
    </w:p>
    <w:p w:rsidR="00C578C3" w:rsidRPr="009F6418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9F6418" w:rsidRPr="009F6418" w:rsidRDefault="009F6418" w:rsidP="009F6418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3D3153">
        <w:rPr>
          <w:rFonts w:ascii="Arial" w:hAnsi="Arial" w:cs="Arial"/>
          <w:bCs/>
          <w:iCs/>
          <w:sz w:val="20"/>
        </w:rPr>
        <w:t>The thermal enhancement shall be achieved by incorporating additional thermal gaskets and foam strips. These must be applied in accordance with Metal Technology’s technical literature.</w:t>
      </w:r>
    </w:p>
    <w:p w:rsidR="00C578C3" w:rsidRPr="00775263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C578C3" w:rsidRPr="00775263" w:rsidRDefault="00C578C3" w:rsidP="00C578C3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C578C3" w:rsidRPr="00775263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lastRenderedPageBreak/>
        <w:t>All windows shall incorporate cill liner profile to accommodate made to measure bespoke push fit aluminium cill pressing (please consult with your Metal Technology’s Architectural Advisor for available options).</w:t>
      </w:r>
    </w:p>
    <w:p w:rsidR="00C578C3" w:rsidRPr="00775263" w:rsidRDefault="00C578C3" w:rsidP="00C578C3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C578C3" w:rsidRPr="00775263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be fabricated using Metal Technology’s Panel Adaptor Profiles allowing easy integration within the proposed panel system. </w:t>
      </w:r>
    </w:p>
    <w:p w:rsidR="00C578C3" w:rsidRPr="00E70B28" w:rsidRDefault="00C578C3" w:rsidP="00C578C3">
      <w:pPr>
        <w:pStyle w:val="BodyText2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sz w:val="20"/>
        </w:rPr>
        <w:t>Glazing System: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C578C3" w:rsidRPr="00E70B28" w:rsidRDefault="00C578C3" w:rsidP="00C578C3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All double glazed units, panels and inserts shall be supported continuously along all four edges by specialised glazing support blocks. </w:t>
      </w:r>
    </w:p>
    <w:p w:rsidR="00C578C3" w:rsidRPr="00E70B28" w:rsidRDefault="00C578C3" w:rsidP="00C578C3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All windows sh</w:t>
      </w:r>
      <w:r w:rsidR="00B05299">
        <w:rPr>
          <w:rFonts w:ascii="Arial" w:hAnsi="Arial" w:cs="Arial"/>
          <w:bCs/>
          <w:iCs/>
          <w:sz w:val="20"/>
        </w:rPr>
        <w:t>all be dry glazed using</w:t>
      </w:r>
      <w:r w:rsidRPr="00E70B28">
        <w:rPr>
          <w:rFonts w:ascii="Arial" w:hAnsi="Arial" w:cs="Arial"/>
          <w:bCs/>
          <w:iCs/>
          <w:sz w:val="20"/>
        </w:rPr>
        <w:t xml:space="preserve"> ‘snap in’ extruded aluminium beads. </w:t>
      </w:r>
    </w:p>
    <w:p w:rsidR="00C578C3" w:rsidRPr="00E70B28" w:rsidRDefault="00C578C3" w:rsidP="00C578C3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Metal Te</w:t>
      </w:r>
      <w:r w:rsidR="00B05299">
        <w:rPr>
          <w:rFonts w:ascii="Arial" w:hAnsi="Arial" w:cs="Arial"/>
          <w:bCs/>
          <w:iCs/>
          <w:sz w:val="20"/>
        </w:rPr>
        <w:t>chnology’s standard</w:t>
      </w:r>
      <w:r w:rsidRPr="00E70B28">
        <w:rPr>
          <w:rFonts w:ascii="Arial" w:hAnsi="Arial" w:cs="Arial"/>
          <w:bCs/>
          <w:iCs/>
          <w:sz w:val="20"/>
        </w:rPr>
        <w:t xml:space="preserve">, co-extruded PVC Nitrile captive ‘E’ gaskets externally and wedge gasket internally. </w:t>
      </w:r>
    </w:p>
    <w:p w:rsidR="00C578C3" w:rsidRPr="00E70B28" w:rsidRDefault="00C578C3" w:rsidP="00C578C3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The corners of the gaskets shall be accurately mitred together and sealed to ensure an effective joint. </w:t>
      </w:r>
    </w:p>
    <w:p w:rsidR="00C578C3" w:rsidRPr="00E70B28" w:rsidRDefault="00C578C3" w:rsidP="00C578C3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Setting blocks and location pieces shall be fitted in accordance with BS 6262 in order to ensure the windows are maintained square and rigid.</w:t>
      </w:r>
    </w:p>
    <w:p w:rsidR="00054E58" w:rsidRPr="00E55A0E" w:rsidRDefault="00054E58" w:rsidP="00054E5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054E58" w:rsidRPr="00E55A0E" w:rsidRDefault="00054E58" w:rsidP="00054E58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054E58" w:rsidRPr="00E55A0E" w:rsidRDefault="00054E58" w:rsidP="00054E58">
      <w:pPr>
        <w:pStyle w:val="NoSpacing"/>
        <w:numPr>
          <w:ilvl w:val="1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  <w:proofErr w:type="gramEnd"/>
    </w:p>
    <w:p w:rsidR="00054E58" w:rsidRPr="00EB043F" w:rsidRDefault="00054E58" w:rsidP="00054E58">
      <w:pPr>
        <w:pStyle w:val="NoSpacing"/>
        <w:numPr>
          <w:ilvl w:val="1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  <w:proofErr w:type="gramEnd"/>
    </w:p>
    <w:p w:rsidR="00054E58" w:rsidRPr="00EB043F" w:rsidRDefault="007019CB" w:rsidP="00054E58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054E58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054E58">
        <w:rPr>
          <w:rFonts w:ascii="Arial" w:hAnsi="Arial" w:cs="Arial"/>
          <w:color w:val="000000"/>
          <w:sz w:val="20"/>
          <w:szCs w:val="20"/>
        </w:rPr>
        <w:t>with exact specification</w:t>
      </w:r>
      <w:r w:rsidR="00054E58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054E58">
        <w:rPr>
          <w:rFonts w:ascii="Arial" w:hAnsi="Arial" w:cs="Arial"/>
          <w:color w:val="000000"/>
          <w:sz w:val="20"/>
          <w:szCs w:val="20"/>
        </w:rPr>
        <w:t>.</w:t>
      </w:r>
      <w:r w:rsidR="00054E58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54E58" w:rsidRPr="000E505E" w:rsidRDefault="00054E58" w:rsidP="00054E58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054E58" w:rsidRPr="00E55A0E" w:rsidRDefault="00054E58" w:rsidP="00054E58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Light Transmission</w:t>
      </w:r>
      <w:proofErr w:type="gramStart"/>
      <w:r>
        <w:rPr>
          <w:rFonts w:ascii="Arial" w:hAnsi="Arial" w:cs="Arial"/>
          <w:color w:val="FF0000"/>
          <w:sz w:val="20"/>
          <w:szCs w:val="20"/>
        </w:rPr>
        <w:t xml:space="preserve">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  <w:proofErr w:type="gramEnd"/>
    </w:p>
    <w:p w:rsidR="00054E58" w:rsidRPr="00E55A0E" w:rsidRDefault="00054E58" w:rsidP="00054E58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  <w:proofErr w:type="gramEnd"/>
    </w:p>
    <w:p w:rsidR="00054E58" w:rsidRDefault="00054E58" w:rsidP="00054E58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054E58" w:rsidRPr="00E55A0E" w:rsidRDefault="00054E58" w:rsidP="00054E58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054E58" w:rsidRPr="00EB043F" w:rsidRDefault="00054E58" w:rsidP="00054E58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054E58" w:rsidRPr="007C08B2" w:rsidRDefault="00054E58" w:rsidP="00054E58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054E58" w:rsidRPr="00E55A0E" w:rsidRDefault="00054E58" w:rsidP="00054E58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054E58" w:rsidRPr="00E55A0E" w:rsidRDefault="00054E58" w:rsidP="00054E58">
      <w:pPr>
        <w:pStyle w:val="NoSpacing"/>
        <w:numPr>
          <w:ilvl w:val="1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  <w:proofErr w:type="gramEnd"/>
    </w:p>
    <w:p w:rsidR="00054E58" w:rsidRPr="00EB043F" w:rsidRDefault="00054E58" w:rsidP="00054E58">
      <w:pPr>
        <w:pStyle w:val="NoSpacing"/>
        <w:numPr>
          <w:ilvl w:val="1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</w:t>
      </w:r>
      <w:proofErr w:type="gramStart"/>
      <w:r w:rsidRPr="00E55A0E">
        <w:rPr>
          <w:rFonts w:ascii="Arial" w:hAnsi="Arial" w:cs="Arial"/>
          <w:color w:val="FF0000"/>
          <w:sz w:val="20"/>
          <w:szCs w:val="20"/>
        </w:rPr>
        <w:t>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  <w:proofErr w:type="gramEnd"/>
    </w:p>
    <w:p w:rsidR="00054E58" w:rsidRPr="00EB043F" w:rsidRDefault="00054E58" w:rsidP="00054E58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054E58" w:rsidRDefault="00054E58" w:rsidP="00054E58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054E58" w:rsidRPr="00EB043F" w:rsidRDefault="007019CB" w:rsidP="00054E58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054E58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054E58">
        <w:rPr>
          <w:rFonts w:ascii="Arial" w:hAnsi="Arial" w:cs="Arial"/>
          <w:color w:val="000000"/>
          <w:sz w:val="20"/>
          <w:szCs w:val="20"/>
        </w:rPr>
        <w:t>with exact specification</w:t>
      </w:r>
      <w:r w:rsidR="00054E58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054E58">
        <w:rPr>
          <w:rFonts w:ascii="Arial" w:hAnsi="Arial" w:cs="Arial"/>
          <w:color w:val="000000"/>
          <w:sz w:val="20"/>
          <w:szCs w:val="20"/>
        </w:rPr>
        <w:t>.</w:t>
      </w:r>
      <w:r w:rsidR="00054E58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54E58" w:rsidRDefault="00054E58" w:rsidP="00054E58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054E58" w:rsidRPr="00EB043F" w:rsidRDefault="00054E58" w:rsidP="00054E58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</w:t>
      </w:r>
      <w:bookmarkStart w:id="0" w:name="_GoBack"/>
      <w:bookmarkEnd w:id="0"/>
      <w:r w:rsidRPr="00E55A0E">
        <w:rPr>
          <w:rFonts w:ascii="Arial" w:hAnsi="Arial" w:cs="Arial"/>
          <w:color w:val="000000"/>
          <w:sz w:val="20"/>
          <w:szCs w:val="20"/>
        </w:rPr>
        <w:t xml:space="preserve">the current Building Regulations. </w:t>
      </w:r>
    </w:p>
    <w:p w:rsidR="00054E58" w:rsidRPr="00EB73FE" w:rsidRDefault="00054E58" w:rsidP="00054E58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054E58" w:rsidRPr="00EB73FE" w:rsidRDefault="00054E58" w:rsidP="00054E5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054E58" w:rsidRPr="00EB73FE" w:rsidRDefault="00054E58" w:rsidP="00054E58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054E58" w:rsidRPr="00EB73FE" w:rsidRDefault="00054E58" w:rsidP="00054E58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054E58" w:rsidRPr="00EB043F" w:rsidRDefault="00054E58" w:rsidP="00054E58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054E58" w:rsidRDefault="00054E58" w:rsidP="00054E58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lastRenderedPageBreak/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054E58" w:rsidRPr="00EB73FE" w:rsidRDefault="00054E58" w:rsidP="00054E58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be in compliance with the current Building Regulations. </w:t>
      </w:r>
    </w:p>
    <w:p w:rsidR="00054E58" w:rsidRPr="00D951D4" w:rsidRDefault="00054E58" w:rsidP="00054E58">
      <w:pPr>
        <w:pStyle w:val="NoSpacing"/>
        <w:numPr>
          <w:ilvl w:val="1"/>
          <w:numId w:val="29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054E58" w:rsidRDefault="00054E58" w:rsidP="00054E58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7019CB" w:rsidRPr="007C08B2" w:rsidRDefault="007019CB" w:rsidP="007019CB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7019CB" w:rsidRDefault="007019CB" w:rsidP="007019CB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7019CB" w:rsidRPr="00EA4C0F" w:rsidRDefault="007019CB" w:rsidP="007019CB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7019CB" w:rsidRPr="00043408" w:rsidRDefault="007019CB" w:rsidP="007019CB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7019CB" w:rsidRPr="00EA4C0F" w:rsidRDefault="007019CB" w:rsidP="007019CB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be capable of providing a minimum free airflow in accordance with the current Building Regulations. </w:t>
      </w:r>
    </w:p>
    <w:p w:rsidR="007019CB" w:rsidRDefault="007019CB" w:rsidP="007019CB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>6375 Part 1 1989, and achieve Category C – 600Pa wind &amp; water tightness.</w:t>
      </w:r>
    </w:p>
    <w:p w:rsidR="00054E58" w:rsidRPr="00EA4C0F" w:rsidRDefault="00054E58" w:rsidP="00054E58">
      <w:pPr>
        <w:numPr>
          <w:ilvl w:val="0"/>
          <w:numId w:val="2"/>
        </w:numPr>
        <w:spacing w:after="0" w:line="240" w:lineRule="auto"/>
        <w:ind w:left="108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054E58" w:rsidRDefault="00054E58" w:rsidP="00054E58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054E58" w:rsidRPr="00EA4C0F" w:rsidRDefault="00054E58" w:rsidP="00054E58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054E58" w:rsidRPr="00EA4C0F" w:rsidRDefault="00054E58" w:rsidP="00054E58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054E58" w:rsidRPr="003149CC" w:rsidRDefault="00054E58" w:rsidP="00054E58">
      <w:pPr>
        <w:pStyle w:val="NoSpacing"/>
        <w:numPr>
          <w:ilvl w:val="0"/>
          <w:numId w:val="32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054E58" w:rsidRDefault="00054E58" w:rsidP="00054E58">
      <w:pPr>
        <w:numPr>
          <w:ilvl w:val="1"/>
          <w:numId w:val="39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054E58" w:rsidRPr="003149CC" w:rsidRDefault="00054E58" w:rsidP="00054E58">
      <w:pPr>
        <w:numPr>
          <w:ilvl w:val="1"/>
          <w:numId w:val="39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054E58" w:rsidRDefault="00054E58" w:rsidP="00054E58">
      <w:pPr>
        <w:numPr>
          <w:ilvl w:val="1"/>
          <w:numId w:val="39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042CBB" w:rsidRDefault="00042CBB" w:rsidP="00042CBB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042CBB" w:rsidRDefault="00042CBB" w:rsidP="00042CBB">
      <w:pPr>
        <w:numPr>
          <w:ilvl w:val="1"/>
          <w:numId w:val="3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042CBB" w:rsidRPr="00E70B28" w:rsidRDefault="00042CBB" w:rsidP="00042CBB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Hinges: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042CBB" w:rsidRPr="00070C4E" w:rsidRDefault="00042CBB" w:rsidP="00042CBB">
      <w:pPr>
        <w:numPr>
          <w:ilvl w:val="0"/>
          <w:numId w:val="1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sz w:val="20"/>
          <w:szCs w:val="20"/>
        </w:rPr>
        <w:t>Stainless steel friction hinges</w:t>
      </w:r>
      <w:r>
        <w:rPr>
          <w:rFonts w:ascii="Arial" w:hAnsi="Arial" w:cs="Arial"/>
          <w:sz w:val="20"/>
          <w:szCs w:val="20"/>
        </w:rPr>
        <w:t xml:space="preserve"> a</w:t>
      </w:r>
      <w:r w:rsidRPr="00070C4E">
        <w:rPr>
          <w:rFonts w:ascii="Arial" w:hAnsi="Arial" w:cs="Arial"/>
          <w:sz w:val="20"/>
          <w:szCs w:val="20"/>
        </w:rPr>
        <w:t>ll sized and fitted in accordance with Metal Technology’s technical literature.</w:t>
      </w:r>
    </w:p>
    <w:p w:rsidR="00042CBB" w:rsidRPr="006A0534" w:rsidRDefault="00042CBB" w:rsidP="00042CBB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A0534">
        <w:rPr>
          <w:rFonts w:ascii="Arial" w:hAnsi="Arial" w:cs="Arial"/>
          <w:sz w:val="20"/>
          <w:szCs w:val="20"/>
        </w:rPr>
        <w:t>Restrictors;</w:t>
      </w:r>
    </w:p>
    <w:p w:rsidR="00042CBB" w:rsidRPr="00E70B28" w:rsidRDefault="00042CBB" w:rsidP="00042CBB">
      <w:pPr>
        <w:pStyle w:val="BodyText"/>
        <w:numPr>
          <w:ilvl w:val="0"/>
          <w:numId w:val="10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To meet the required security level and health and safety standard all opening vent frames shall be fitted with one pair of non-rel</w:t>
      </w:r>
      <w:r>
        <w:rPr>
          <w:rFonts w:ascii="Arial" w:hAnsi="Arial" w:cs="Arial"/>
          <w:sz w:val="20"/>
        </w:rPr>
        <w:t>easable or releasable locking restrictors</w:t>
      </w:r>
      <w:r w:rsidRPr="00E70B28">
        <w:rPr>
          <w:rFonts w:ascii="Arial" w:hAnsi="Arial" w:cs="Arial"/>
          <w:sz w:val="20"/>
        </w:rPr>
        <w:t xml:space="preserve">. </w:t>
      </w:r>
    </w:p>
    <w:p w:rsidR="00042CBB" w:rsidRPr="00E70B28" w:rsidRDefault="00042CBB" w:rsidP="00042CBB">
      <w:pPr>
        <w:pStyle w:val="BodyText"/>
        <w:numPr>
          <w:ilvl w:val="0"/>
          <w:numId w:val="10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 xml:space="preserve">The window opening shall be restricted to 100mm </w:t>
      </w:r>
      <w:r>
        <w:rPr>
          <w:rFonts w:ascii="Arial" w:hAnsi="Arial" w:cs="Arial"/>
          <w:sz w:val="20"/>
        </w:rPr>
        <w:t>or</w:t>
      </w:r>
      <w:r w:rsidRPr="00E70B28">
        <w:rPr>
          <w:rFonts w:ascii="Arial" w:hAnsi="Arial" w:cs="Arial"/>
          <w:sz w:val="20"/>
        </w:rPr>
        <w:t xml:space="preserve"> in line with the rapid ventilation calculations. </w:t>
      </w:r>
    </w:p>
    <w:p w:rsidR="00042CBB" w:rsidRPr="0001387D" w:rsidRDefault="00042CBB" w:rsidP="00042CBB">
      <w:pPr>
        <w:pStyle w:val="BodyText"/>
        <w:numPr>
          <w:ilvl w:val="0"/>
          <w:numId w:val="10"/>
        </w:numPr>
        <w:spacing w:after="0"/>
        <w:rPr>
          <w:rFonts w:ascii="Arial" w:hAnsi="Arial" w:cs="Arial"/>
          <w:sz w:val="20"/>
        </w:rPr>
      </w:pPr>
      <w:r w:rsidRPr="0001387D">
        <w:rPr>
          <w:rFonts w:ascii="Arial" w:hAnsi="Arial" w:cs="Arial"/>
          <w:sz w:val="20"/>
        </w:rPr>
        <w:t xml:space="preserve">These should be fitted in accordance with Metal Technology’s recommendations and as detailed in their technical literature. </w:t>
      </w:r>
    </w:p>
    <w:p w:rsidR="00042CBB" w:rsidRPr="00070C4E" w:rsidRDefault="00042CBB" w:rsidP="00042CBB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bCs/>
          <w:iCs/>
          <w:sz w:val="20"/>
          <w:szCs w:val="20"/>
        </w:rPr>
        <w:t>Window Handle Options:</w:t>
      </w:r>
      <w:r w:rsidRPr="00070C4E">
        <w:rPr>
          <w:rFonts w:ascii="Arial" w:hAnsi="Arial" w:cs="Arial"/>
          <w:sz w:val="20"/>
          <w:szCs w:val="20"/>
        </w:rPr>
        <w:t xml:space="preserve"> </w:t>
      </w:r>
    </w:p>
    <w:p w:rsidR="00042CBB" w:rsidRDefault="00042CBB" w:rsidP="00042CBB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 xml:space="preserve">Metal Technology’s single handle espagnolette </w:t>
      </w:r>
      <w:r>
        <w:rPr>
          <w:rFonts w:ascii="Arial" w:hAnsi="Arial" w:cs="Arial"/>
          <w:sz w:val="20"/>
          <w:szCs w:val="20"/>
        </w:rPr>
        <w:t>multi-point locking system.</w:t>
      </w:r>
      <w:r w:rsidRPr="0001387D">
        <w:rPr>
          <w:rFonts w:ascii="Arial" w:hAnsi="Arial" w:cs="Arial"/>
          <w:sz w:val="20"/>
          <w:szCs w:val="20"/>
        </w:rPr>
        <w:t xml:space="preserve"> </w:t>
      </w:r>
    </w:p>
    <w:p w:rsidR="00042CBB" w:rsidRPr="0001387D" w:rsidRDefault="00042CBB" w:rsidP="00042CBB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>Metal Technology’s Window Pull Mechanism.</w:t>
      </w:r>
    </w:p>
    <w:p w:rsidR="00042CBB" w:rsidRDefault="00042CBB" w:rsidP="00042CBB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Folding Opener.</w:t>
      </w:r>
    </w:p>
    <w:p w:rsidR="00042CBB" w:rsidRDefault="00042CBB" w:rsidP="00042CBB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Fireman’s Axe Boss.</w:t>
      </w:r>
    </w:p>
    <w:p w:rsidR="00042CBB" w:rsidRDefault="00042CBB" w:rsidP="00042CBB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Loose Handle for Fireman’s Axe Boss.</w:t>
      </w:r>
    </w:p>
    <w:p w:rsidR="00042CBB" w:rsidRDefault="00042CBB" w:rsidP="00042CBB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Catch and Link Rod.</w:t>
      </w:r>
    </w:p>
    <w:p w:rsidR="00042CBB" w:rsidRPr="00A40F8D" w:rsidRDefault="00042CBB" w:rsidP="00042CBB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F8D">
        <w:rPr>
          <w:rFonts w:ascii="Arial" w:hAnsi="Arial" w:cs="Arial"/>
          <w:sz w:val="20"/>
          <w:szCs w:val="20"/>
        </w:rPr>
        <w:t>BS7950.</w:t>
      </w:r>
    </w:p>
    <w:p w:rsidR="00042CBB" w:rsidRPr="00A40F8D" w:rsidRDefault="00042CBB" w:rsidP="00042CBB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F8D">
        <w:rPr>
          <w:rFonts w:ascii="Arial" w:hAnsi="Arial" w:cs="Arial"/>
          <w:sz w:val="20"/>
          <w:szCs w:val="20"/>
        </w:rPr>
        <w:t>Lifetime Homes.</w:t>
      </w:r>
    </w:p>
    <w:p w:rsidR="00042CBB" w:rsidRPr="00070C4E" w:rsidRDefault="00042CBB" w:rsidP="00042CBB">
      <w:pPr>
        <w:pStyle w:val="BodyText"/>
        <w:numPr>
          <w:ilvl w:val="0"/>
          <w:numId w:val="11"/>
        </w:numPr>
        <w:spacing w:after="0"/>
        <w:rPr>
          <w:rFonts w:ascii="Arial" w:hAnsi="Arial" w:cs="Arial"/>
          <w:sz w:val="20"/>
        </w:rPr>
      </w:pPr>
      <w:r w:rsidRPr="00070C4E">
        <w:rPr>
          <w:rFonts w:ascii="Arial" w:hAnsi="Arial" w:cs="Arial"/>
          <w:sz w:val="20"/>
        </w:rPr>
        <w:t>Window Gearing Option:</w:t>
      </w:r>
    </w:p>
    <w:p w:rsidR="00042CBB" w:rsidRPr="00E70B28" w:rsidRDefault="00042CBB" w:rsidP="00042CBB">
      <w:pPr>
        <w:pStyle w:val="BodyText"/>
        <w:numPr>
          <w:ilvl w:val="1"/>
          <w:numId w:val="11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 xml:space="preserve">Where opening windows are considered to be unreachable they shall be fitted with </w:t>
      </w:r>
      <w:r>
        <w:rPr>
          <w:rFonts w:ascii="Arial" w:hAnsi="Arial" w:cs="Arial"/>
          <w:sz w:val="20"/>
        </w:rPr>
        <w:t>a remote m</w:t>
      </w:r>
      <w:r w:rsidRPr="00E70B28">
        <w:rPr>
          <w:rFonts w:ascii="Arial" w:hAnsi="Arial" w:cs="Arial"/>
          <w:sz w:val="20"/>
        </w:rPr>
        <w:t>anua</w:t>
      </w:r>
      <w:r>
        <w:rPr>
          <w:rFonts w:ascii="Arial" w:hAnsi="Arial" w:cs="Arial"/>
          <w:sz w:val="20"/>
        </w:rPr>
        <w:t>l c</w:t>
      </w:r>
      <w:r w:rsidRPr="00E70B28">
        <w:rPr>
          <w:rFonts w:ascii="Arial" w:hAnsi="Arial" w:cs="Arial"/>
          <w:sz w:val="20"/>
        </w:rPr>
        <w:t>hain</w:t>
      </w:r>
      <w:r>
        <w:rPr>
          <w:rFonts w:ascii="Arial" w:hAnsi="Arial" w:cs="Arial"/>
          <w:sz w:val="20"/>
        </w:rPr>
        <w:t xml:space="preserve"> a</w:t>
      </w:r>
      <w:r w:rsidRPr="00E70B28">
        <w:rPr>
          <w:rFonts w:ascii="Arial" w:hAnsi="Arial" w:cs="Arial"/>
          <w:sz w:val="20"/>
        </w:rPr>
        <w:t>ctuator.</w:t>
      </w:r>
    </w:p>
    <w:p w:rsidR="00042CBB" w:rsidRPr="00E70B28" w:rsidRDefault="00042CBB" w:rsidP="00042CBB">
      <w:pPr>
        <w:pStyle w:val="BodyText"/>
        <w:numPr>
          <w:ilvl w:val="1"/>
          <w:numId w:val="11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The number of chain operators utilised will be determined by window vent width.</w:t>
      </w:r>
    </w:p>
    <w:p w:rsidR="00042CBB" w:rsidRPr="00E70B28" w:rsidRDefault="00042CBB" w:rsidP="00042CBB">
      <w:pPr>
        <w:pStyle w:val="BodyText"/>
        <w:numPr>
          <w:ilvl w:val="1"/>
          <w:numId w:val="11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Each set of Actuators shall be c</w:t>
      </w:r>
      <w:r>
        <w:rPr>
          <w:rFonts w:ascii="Arial" w:hAnsi="Arial" w:cs="Arial"/>
          <w:sz w:val="20"/>
        </w:rPr>
        <w:t>ontrolled by a remote rotary c</w:t>
      </w:r>
      <w:r w:rsidRPr="00E70B28">
        <w:rPr>
          <w:rFonts w:ascii="Arial" w:hAnsi="Arial" w:cs="Arial"/>
          <w:sz w:val="20"/>
        </w:rPr>
        <w:t>ontrol.</w:t>
      </w:r>
    </w:p>
    <w:p w:rsidR="00042CBB" w:rsidRPr="00E70B28" w:rsidRDefault="00042CBB" w:rsidP="00042CBB">
      <w:pPr>
        <w:pStyle w:val="BodyText"/>
        <w:numPr>
          <w:ilvl w:val="1"/>
          <w:numId w:val="11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Individual windows or window sets shall be shown on the window schedule and confirmed by the architect.</w:t>
      </w:r>
    </w:p>
    <w:p w:rsidR="00042CBB" w:rsidRPr="00070C4E" w:rsidRDefault="00042CBB" w:rsidP="00042CBB">
      <w:pPr>
        <w:pStyle w:val="BodyText"/>
        <w:numPr>
          <w:ilvl w:val="0"/>
          <w:numId w:val="11"/>
        </w:numPr>
        <w:spacing w:after="0"/>
        <w:rPr>
          <w:rFonts w:ascii="Arial" w:hAnsi="Arial" w:cs="Arial"/>
          <w:sz w:val="20"/>
        </w:rPr>
      </w:pPr>
      <w:r w:rsidRPr="00070C4E">
        <w:rPr>
          <w:rFonts w:ascii="Arial" w:hAnsi="Arial" w:cs="Arial"/>
          <w:sz w:val="20"/>
        </w:rPr>
        <w:t>Window Gearing Option:</w:t>
      </w:r>
    </w:p>
    <w:p w:rsidR="00042CBB" w:rsidRPr="00E70B28" w:rsidRDefault="00042CBB" w:rsidP="00042CBB">
      <w:pPr>
        <w:pStyle w:val="NoSpacing"/>
        <w:numPr>
          <w:ilvl w:val="1"/>
          <w:numId w:val="11"/>
        </w:numPr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Each vent shall be fi</w:t>
      </w:r>
      <w:r>
        <w:rPr>
          <w:rFonts w:ascii="Arial" w:hAnsi="Arial" w:cs="Arial"/>
          <w:sz w:val="20"/>
          <w:szCs w:val="20"/>
        </w:rPr>
        <w:t>tted with an</w:t>
      </w:r>
      <w:r w:rsidRPr="00E70B28">
        <w:rPr>
          <w:rFonts w:ascii="Arial" w:hAnsi="Arial" w:cs="Arial"/>
          <w:sz w:val="20"/>
          <w:szCs w:val="20"/>
        </w:rPr>
        <w:t xml:space="preserve"> automated actuator</w:t>
      </w:r>
      <w:r>
        <w:rPr>
          <w:rFonts w:ascii="Arial" w:hAnsi="Arial" w:cs="Arial"/>
          <w:sz w:val="20"/>
          <w:szCs w:val="20"/>
        </w:rPr>
        <w:t xml:space="preserve"> capable of being incorporated within the building management system</w:t>
      </w:r>
      <w:r w:rsidRPr="00E70B28">
        <w:rPr>
          <w:rFonts w:ascii="Arial" w:hAnsi="Arial" w:cs="Arial"/>
          <w:sz w:val="20"/>
          <w:szCs w:val="20"/>
        </w:rPr>
        <w:t xml:space="preserve">. </w:t>
      </w:r>
    </w:p>
    <w:p w:rsidR="00042CBB" w:rsidRPr="00E70B28" w:rsidRDefault="00042CBB" w:rsidP="00042CBB">
      <w:pPr>
        <w:pStyle w:val="NoSpacing"/>
        <w:numPr>
          <w:ilvl w:val="1"/>
          <w:numId w:val="11"/>
        </w:numPr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lastRenderedPageBreak/>
        <w:t>They shall utilise a sliding bracket along its body and shall have a noiseless operation.</w:t>
      </w:r>
    </w:p>
    <w:p w:rsidR="00042CBB" w:rsidRPr="00E70B28" w:rsidRDefault="00042CBB" w:rsidP="00042CBB">
      <w:pPr>
        <w:pStyle w:val="NoSpacing"/>
        <w:numPr>
          <w:ilvl w:val="1"/>
          <w:numId w:val="11"/>
        </w:numPr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They shall require a single phase voltage of 230V which shall be supplied by others.</w:t>
      </w:r>
    </w:p>
    <w:sectPr w:rsidR="00042CBB" w:rsidRPr="00E70B28" w:rsidSect="00054E58">
      <w:footerReference w:type="default" r:id="rId9"/>
      <w:headerReference w:type="first" r:id="rId10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77E" w:rsidRDefault="0040377E" w:rsidP="00F705FA">
      <w:pPr>
        <w:spacing w:after="0" w:line="240" w:lineRule="auto"/>
      </w:pPr>
      <w:r>
        <w:separator/>
      </w:r>
    </w:p>
  </w:endnote>
  <w:endnote w:type="continuationSeparator" w:id="0">
    <w:p w:rsidR="0040377E" w:rsidRDefault="0040377E" w:rsidP="00F7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957" w:rsidRDefault="00E25957" w:rsidP="00F705FA">
    <w:pPr>
      <w:pStyle w:val="Footer"/>
      <w:jc w:val="right"/>
    </w:pPr>
  </w:p>
  <w:p w:rsidR="00054E58" w:rsidRPr="00054E58" w:rsidRDefault="00054E58" w:rsidP="00054E58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System 4-20</w:t>
    </w:r>
    <w:r w:rsidRPr="00054E58">
      <w:rPr>
        <w:rFonts w:ascii="Calibri" w:hAnsi="Calibri"/>
        <w:color w:val="A6A6A6"/>
        <w:sz w:val="16"/>
        <w:szCs w:val="16"/>
      </w:rPr>
      <w:t>Hi+ Casement Window</w:t>
    </w:r>
  </w:p>
  <w:p w:rsidR="00054E58" w:rsidRPr="00054E58" w:rsidRDefault="00054E58" w:rsidP="00054E58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t>Generic Specification for MT Website</w:t>
    </w:r>
  </w:p>
  <w:p w:rsidR="00054E58" w:rsidRPr="00054E58" w:rsidRDefault="007019CB" w:rsidP="00054E58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April</w:t>
    </w:r>
    <w:r w:rsidR="00054E58" w:rsidRPr="00054E58">
      <w:rPr>
        <w:rFonts w:ascii="Calibri" w:hAnsi="Calibri"/>
        <w:color w:val="A6A6A6"/>
        <w:sz w:val="16"/>
        <w:szCs w:val="16"/>
      </w:rPr>
      <w:t xml:space="preserve"> 2015</w:t>
    </w:r>
  </w:p>
  <w:p w:rsidR="00054E58" w:rsidRPr="00054E58" w:rsidRDefault="00054E58" w:rsidP="00054E58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fldChar w:fldCharType="begin"/>
    </w:r>
    <w:r w:rsidRPr="00054E58">
      <w:rPr>
        <w:rFonts w:ascii="Calibri" w:hAnsi="Calibri"/>
        <w:color w:val="A6A6A6"/>
        <w:sz w:val="16"/>
        <w:szCs w:val="16"/>
      </w:rPr>
      <w:instrText xml:space="preserve"> PAGE   \* MERGEFORMAT </w:instrText>
    </w:r>
    <w:r w:rsidRPr="00054E58">
      <w:rPr>
        <w:rFonts w:ascii="Calibri" w:hAnsi="Calibri"/>
        <w:color w:val="A6A6A6"/>
        <w:sz w:val="16"/>
        <w:szCs w:val="16"/>
      </w:rPr>
      <w:fldChar w:fldCharType="separate"/>
    </w:r>
    <w:r w:rsidR="007019CB">
      <w:rPr>
        <w:rFonts w:ascii="Calibri" w:hAnsi="Calibri"/>
        <w:noProof/>
        <w:color w:val="A6A6A6"/>
        <w:sz w:val="16"/>
        <w:szCs w:val="16"/>
      </w:rPr>
      <w:t>5</w:t>
    </w:r>
    <w:r w:rsidRPr="00054E58">
      <w:rPr>
        <w:rFonts w:ascii="Calibri" w:hAnsi="Calibri"/>
        <w:noProof/>
        <w:color w:val="A6A6A6"/>
        <w:sz w:val="16"/>
        <w:szCs w:val="16"/>
      </w:rPr>
      <w:fldChar w:fldCharType="end"/>
    </w:r>
  </w:p>
  <w:p w:rsidR="00E25957" w:rsidRPr="00F705FA" w:rsidRDefault="00E25957" w:rsidP="00F705FA">
    <w:pPr>
      <w:pStyle w:val="Footer"/>
      <w:jc w:val="right"/>
      <w:rPr>
        <w:rFonts w:ascii="Arial" w:hAnsi="Arial" w:cs="Arial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77E" w:rsidRDefault="0040377E" w:rsidP="00F705FA">
      <w:pPr>
        <w:spacing w:after="0" w:line="240" w:lineRule="auto"/>
      </w:pPr>
      <w:r>
        <w:separator/>
      </w:r>
    </w:p>
  </w:footnote>
  <w:footnote w:type="continuationSeparator" w:id="0">
    <w:p w:rsidR="0040377E" w:rsidRDefault="0040377E" w:rsidP="00F7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E58" w:rsidRDefault="00054E5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4763135</wp:posOffset>
          </wp:positionH>
          <wp:positionV relativeFrom="paragraph">
            <wp:posOffset>-75565</wp:posOffset>
          </wp:positionV>
          <wp:extent cx="1743710" cy="943610"/>
          <wp:effectExtent l="0" t="0" r="8890" b="8890"/>
          <wp:wrapSquare wrapText="bothSides"/>
          <wp:docPr id="1" name="Picture 1" descr="letterhead graphic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graphic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5601E"/>
    <w:multiLevelType w:val="hybridMultilevel"/>
    <w:tmpl w:val="3ADA066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B3FFC"/>
    <w:multiLevelType w:val="hybridMultilevel"/>
    <w:tmpl w:val="B6BA953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98909C7"/>
    <w:multiLevelType w:val="hybridMultilevel"/>
    <w:tmpl w:val="27845696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312EA"/>
    <w:multiLevelType w:val="hybridMultilevel"/>
    <w:tmpl w:val="86A85BB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300E1F"/>
    <w:multiLevelType w:val="hybridMultilevel"/>
    <w:tmpl w:val="D6D2C858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A671B"/>
    <w:multiLevelType w:val="hybridMultilevel"/>
    <w:tmpl w:val="18DC11F0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5E17DD8"/>
    <w:multiLevelType w:val="hybridMultilevel"/>
    <w:tmpl w:val="3BDCE80A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19DE1F5C"/>
    <w:multiLevelType w:val="hybridMultilevel"/>
    <w:tmpl w:val="7212774C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1E05E9"/>
    <w:multiLevelType w:val="hybridMultilevel"/>
    <w:tmpl w:val="1C32FC6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C3406A"/>
    <w:multiLevelType w:val="hybridMultilevel"/>
    <w:tmpl w:val="ACD26916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B383EE9"/>
    <w:multiLevelType w:val="hybridMultilevel"/>
    <w:tmpl w:val="993AF33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B5E74BC"/>
    <w:multiLevelType w:val="hybridMultilevel"/>
    <w:tmpl w:val="34A88C3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BE5266F"/>
    <w:multiLevelType w:val="hybridMultilevel"/>
    <w:tmpl w:val="8A229FAE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462F0E"/>
    <w:multiLevelType w:val="hybridMultilevel"/>
    <w:tmpl w:val="7E4A5102"/>
    <w:lvl w:ilvl="0" w:tplc="D4567AA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E60586"/>
    <w:multiLevelType w:val="hybridMultilevel"/>
    <w:tmpl w:val="3984EC6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F9F1469"/>
    <w:multiLevelType w:val="hybridMultilevel"/>
    <w:tmpl w:val="C688C58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FA63D33"/>
    <w:multiLevelType w:val="hybridMultilevel"/>
    <w:tmpl w:val="4D5E8A9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FC5535E"/>
    <w:multiLevelType w:val="hybridMultilevel"/>
    <w:tmpl w:val="7B0E47E0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30765348"/>
    <w:multiLevelType w:val="hybridMultilevel"/>
    <w:tmpl w:val="51E4F8A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379A41B5"/>
    <w:multiLevelType w:val="hybridMultilevel"/>
    <w:tmpl w:val="D4BA74A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9CB6195"/>
    <w:multiLevelType w:val="hybridMultilevel"/>
    <w:tmpl w:val="8F040F2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5481CB1"/>
    <w:multiLevelType w:val="hybridMultilevel"/>
    <w:tmpl w:val="EAD21B6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F7E1CDB"/>
    <w:multiLevelType w:val="hybridMultilevel"/>
    <w:tmpl w:val="673E42BE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63A46656"/>
    <w:multiLevelType w:val="hybridMultilevel"/>
    <w:tmpl w:val="9E48D8C6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100AD5"/>
    <w:multiLevelType w:val="hybridMultilevel"/>
    <w:tmpl w:val="403CC484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202E72"/>
    <w:multiLevelType w:val="hybridMultilevel"/>
    <w:tmpl w:val="F3361FCA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6522E6"/>
    <w:multiLevelType w:val="hybridMultilevel"/>
    <w:tmpl w:val="01BE3C8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8146112"/>
    <w:multiLevelType w:val="hybridMultilevel"/>
    <w:tmpl w:val="4CAE0B3A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35"/>
  </w:num>
  <w:num w:numId="4">
    <w:abstractNumId w:val="28"/>
  </w:num>
  <w:num w:numId="5">
    <w:abstractNumId w:val="20"/>
  </w:num>
  <w:num w:numId="6">
    <w:abstractNumId w:val="11"/>
  </w:num>
  <w:num w:numId="7">
    <w:abstractNumId w:val="22"/>
  </w:num>
  <w:num w:numId="8">
    <w:abstractNumId w:val="17"/>
  </w:num>
  <w:num w:numId="9">
    <w:abstractNumId w:val="6"/>
  </w:num>
  <w:num w:numId="10">
    <w:abstractNumId w:val="30"/>
  </w:num>
  <w:num w:numId="11">
    <w:abstractNumId w:val="14"/>
  </w:num>
  <w:num w:numId="12">
    <w:abstractNumId w:val="5"/>
  </w:num>
  <w:num w:numId="13">
    <w:abstractNumId w:val="16"/>
  </w:num>
  <w:num w:numId="14">
    <w:abstractNumId w:val="31"/>
  </w:num>
  <w:num w:numId="15">
    <w:abstractNumId w:val="3"/>
  </w:num>
  <w:num w:numId="16">
    <w:abstractNumId w:val="1"/>
  </w:num>
  <w:num w:numId="17">
    <w:abstractNumId w:val="13"/>
  </w:num>
  <w:num w:numId="18">
    <w:abstractNumId w:val="21"/>
  </w:num>
  <w:num w:numId="19">
    <w:abstractNumId w:val="2"/>
  </w:num>
  <w:num w:numId="20">
    <w:abstractNumId w:val="4"/>
  </w:num>
  <w:num w:numId="21">
    <w:abstractNumId w:val="15"/>
  </w:num>
  <w:num w:numId="22">
    <w:abstractNumId w:val="24"/>
  </w:num>
  <w:num w:numId="23">
    <w:abstractNumId w:val="25"/>
  </w:num>
  <w:num w:numId="24">
    <w:abstractNumId w:val="10"/>
  </w:num>
  <w:num w:numId="25">
    <w:abstractNumId w:val="33"/>
  </w:num>
  <w:num w:numId="26">
    <w:abstractNumId w:val="8"/>
  </w:num>
  <w:num w:numId="27">
    <w:abstractNumId w:val="26"/>
  </w:num>
  <w:num w:numId="28">
    <w:abstractNumId w:val="19"/>
  </w:num>
  <w:num w:numId="29">
    <w:abstractNumId w:val="36"/>
  </w:num>
  <w:num w:numId="30">
    <w:abstractNumId w:val="29"/>
  </w:num>
  <w:num w:numId="31">
    <w:abstractNumId w:val="23"/>
  </w:num>
  <w:num w:numId="32">
    <w:abstractNumId w:val="38"/>
  </w:num>
  <w:num w:numId="33">
    <w:abstractNumId w:val="37"/>
  </w:num>
  <w:num w:numId="34">
    <w:abstractNumId w:val="18"/>
  </w:num>
  <w:num w:numId="35">
    <w:abstractNumId w:val="0"/>
  </w:num>
  <w:num w:numId="36">
    <w:abstractNumId w:val="12"/>
  </w:num>
  <w:num w:numId="37">
    <w:abstractNumId w:val="9"/>
  </w:num>
  <w:num w:numId="38">
    <w:abstractNumId w:val="7"/>
  </w:num>
  <w:num w:numId="3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38"/>
    <w:rsid w:val="00042CBB"/>
    <w:rsid w:val="000520A1"/>
    <w:rsid w:val="0005369D"/>
    <w:rsid w:val="00054E58"/>
    <w:rsid w:val="00085962"/>
    <w:rsid w:val="00085C8D"/>
    <w:rsid w:val="000971F6"/>
    <w:rsid w:val="000E7D60"/>
    <w:rsid w:val="0011181C"/>
    <w:rsid w:val="0011200D"/>
    <w:rsid w:val="001252A8"/>
    <w:rsid w:val="001259AB"/>
    <w:rsid w:val="00130FA0"/>
    <w:rsid w:val="00135E6D"/>
    <w:rsid w:val="00191621"/>
    <w:rsid w:val="001C521B"/>
    <w:rsid w:val="001D492B"/>
    <w:rsid w:val="001E038D"/>
    <w:rsid w:val="002148BB"/>
    <w:rsid w:val="002259B6"/>
    <w:rsid w:val="002443D2"/>
    <w:rsid w:val="00255068"/>
    <w:rsid w:val="00260A2E"/>
    <w:rsid w:val="00292328"/>
    <w:rsid w:val="002958F0"/>
    <w:rsid w:val="002A3189"/>
    <w:rsid w:val="002E0690"/>
    <w:rsid w:val="002F2564"/>
    <w:rsid w:val="002F4C38"/>
    <w:rsid w:val="00312A50"/>
    <w:rsid w:val="00351E85"/>
    <w:rsid w:val="00363FE7"/>
    <w:rsid w:val="003738B5"/>
    <w:rsid w:val="003809B3"/>
    <w:rsid w:val="003C31AF"/>
    <w:rsid w:val="003D1C28"/>
    <w:rsid w:val="003D3153"/>
    <w:rsid w:val="003D31BA"/>
    <w:rsid w:val="003F5F8D"/>
    <w:rsid w:val="003F62C0"/>
    <w:rsid w:val="0040377E"/>
    <w:rsid w:val="004262D8"/>
    <w:rsid w:val="00433466"/>
    <w:rsid w:val="00441BE4"/>
    <w:rsid w:val="00442306"/>
    <w:rsid w:val="00482120"/>
    <w:rsid w:val="004E098A"/>
    <w:rsid w:val="00550E95"/>
    <w:rsid w:val="00552A17"/>
    <w:rsid w:val="00554EB8"/>
    <w:rsid w:val="00561ABC"/>
    <w:rsid w:val="00575A00"/>
    <w:rsid w:val="0057771E"/>
    <w:rsid w:val="005A4F8A"/>
    <w:rsid w:val="005B3681"/>
    <w:rsid w:val="005C6757"/>
    <w:rsid w:val="005D7178"/>
    <w:rsid w:val="005F64BD"/>
    <w:rsid w:val="006059A0"/>
    <w:rsid w:val="0066714B"/>
    <w:rsid w:val="0069219F"/>
    <w:rsid w:val="006B2073"/>
    <w:rsid w:val="006D7FBF"/>
    <w:rsid w:val="007011F8"/>
    <w:rsid w:val="007019CB"/>
    <w:rsid w:val="0072065E"/>
    <w:rsid w:val="00742745"/>
    <w:rsid w:val="00746004"/>
    <w:rsid w:val="00755945"/>
    <w:rsid w:val="00756D50"/>
    <w:rsid w:val="007614F1"/>
    <w:rsid w:val="007A2EFF"/>
    <w:rsid w:val="007C0971"/>
    <w:rsid w:val="007F6BBF"/>
    <w:rsid w:val="00801707"/>
    <w:rsid w:val="00803214"/>
    <w:rsid w:val="00827C03"/>
    <w:rsid w:val="00843C3E"/>
    <w:rsid w:val="00865782"/>
    <w:rsid w:val="0087163A"/>
    <w:rsid w:val="00882BF8"/>
    <w:rsid w:val="00884C0C"/>
    <w:rsid w:val="008C0CB2"/>
    <w:rsid w:val="008C683C"/>
    <w:rsid w:val="009217D5"/>
    <w:rsid w:val="00966E00"/>
    <w:rsid w:val="00987540"/>
    <w:rsid w:val="009F6418"/>
    <w:rsid w:val="00A43D32"/>
    <w:rsid w:val="00A8354D"/>
    <w:rsid w:val="00AA361B"/>
    <w:rsid w:val="00AB0067"/>
    <w:rsid w:val="00AB2B0B"/>
    <w:rsid w:val="00B018A4"/>
    <w:rsid w:val="00B05299"/>
    <w:rsid w:val="00B36147"/>
    <w:rsid w:val="00B56103"/>
    <w:rsid w:val="00B65ED6"/>
    <w:rsid w:val="00BA62B4"/>
    <w:rsid w:val="00BA66F2"/>
    <w:rsid w:val="00BC0247"/>
    <w:rsid w:val="00BD4BC0"/>
    <w:rsid w:val="00BF06B0"/>
    <w:rsid w:val="00C0585C"/>
    <w:rsid w:val="00C227FB"/>
    <w:rsid w:val="00C31368"/>
    <w:rsid w:val="00C578C3"/>
    <w:rsid w:val="00C87BF8"/>
    <w:rsid w:val="00CA3D2D"/>
    <w:rsid w:val="00CA5614"/>
    <w:rsid w:val="00CA62C8"/>
    <w:rsid w:val="00D02233"/>
    <w:rsid w:val="00D13E3F"/>
    <w:rsid w:val="00D44BB0"/>
    <w:rsid w:val="00D46493"/>
    <w:rsid w:val="00D6155B"/>
    <w:rsid w:val="00D96BD7"/>
    <w:rsid w:val="00DC7905"/>
    <w:rsid w:val="00DD6EFA"/>
    <w:rsid w:val="00DD725E"/>
    <w:rsid w:val="00E25957"/>
    <w:rsid w:val="00E834A0"/>
    <w:rsid w:val="00E90613"/>
    <w:rsid w:val="00EA4C0F"/>
    <w:rsid w:val="00ED70B5"/>
    <w:rsid w:val="00F14C12"/>
    <w:rsid w:val="00F4298E"/>
    <w:rsid w:val="00F55B67"/>
    <w:rsid w:val="00F62E5F"/>
    <w:rsid w:val="00F64A70"/>
    <w:rsid w:val="00F66CFF"/>
    <w:rsid w:val="00F705FA"/>
    <w:rsid w:val="00F76D19"/>
    <w:rsid w:val="00FA17E8"/>
    <w:rsid w:val="00FB64C9"/>
    <w:rsid w:val="00FB7246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A79FA93-EF2C-4EA2-860C-1A8A68D2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C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F4C3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2F4C38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2F4C38"/>
    <w:rPr>
      <w:rFonts w:eastAsia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2F4C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2F4C38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C3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2F4C38"/>
    <w:rPr>
      <w:i/>
      <w:iCs/>
    </w:rPr>
  </w:style>
  <w:style w:type="paragraph" w:styleId="BodyText">
    <w:name w:val="Body Text"/>
    <w:basedOn w:val="Normal"/>
    <w:link w:val="BodyTextChar"/>
    <w:rsid w:val="002F4C3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F4C38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2F4C38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2F4C38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2F4C38"/>
    <w:rPr>
      <w:color w:val="0000FF"/>
      <w:u w:val="single"/>
    </w:rPr>
  </w:style>
  <w:style w:type="paragraph" w:styleId="NoSpacing">
    <w:name w:val="No Spacing"/>
    <w:uiPriority w:val="1"/>
    <w:qFormat/>
    <w:rsid w:val="00884C0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05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5F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62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techn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metaltechnolog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1851</Words>
  <Characters>10551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12378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Gordon McCaw</cp:lastModifiedBy>
  <cp:revision>2</cp:revision>
  <cp:lastPrinted>2012-02-09T11:03:00Z</cp:lastPrinted>
  <dcterms:created xsi:type="dcterms:W3CDTF">2015-04-19T14:39:00Z</dcterms:created>
  <dcterms:modified xsi:type="dcterms:W3CDTF">2015-04-19T14:39:00Z</dcterms:modified>
</cp:coreProperties>
</file>